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Pr="00FB453E" w:rsidRDefault="00A94D3B" w:rsidP="00CF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ПОКУПАТЕЛЬНАЯ СПОСОБНОСТЬ </w:t>
      </w:r>
      <w:r w:rsidR="00632DA5">
        <w:rPr>
          <w:rFonts w:ascii="Times New Roman" w:hAnsi="Times New Roman" w:cs="Times New Roman"/>
          <w:b/>
          <w:sz w:val="28"/>
          <w:szCs w:val="28"/>
        </w:rPr>
        <w:t xml:space="preserve">СРЕДНЕДУШЕВЫХ </w:t>
      </w:r>
      <w:r>
        <w:rPr>
          <w:rFonts w:ascii="Times New Roman" w:hAnsi="Times New Roman" w:cs="Times New Roman"/>
          <w:b/>
          <w:sz w:val="28"/>
          <w:szCs w:val="28"/>
        </w:rPr>
        <w:t>ДЕНЕЖНЫХ ДОХОДОВ</w:t>
      </w:r>
      <w:r w:rsidR="00632DA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="00623E62" w:rsidRPr="005D71FC">
        <w:rPr>
          <w:rFonts w:ascii="Times New Roman" w:hAnsi="Times New Roman" w:cs="Times New Roman"/>
          <w:b/>
          <w:sz w:val="28"/>
          <w:szCs w:val="28"/>
        </w:rPr>
        <w:br/>
        <w:t xml:space="preserve">ПО </w:t>
      </w:r>
      <w:r w:rsidR="00DF7955">
        <w:rPr>
          <w:rFonts w:ascii="Times New Roman" w:hAnsi="Times New Roman" w:cs="Times New Roman"/>
          <w:b/>
          <w:sz w:val="28"/>
          <w:szCs w:val="28"/>
        </w:rPr>
        <w:t>г. МОСКВЕ</w:t>
      </w:r>
      <w:r w:rsidR="00623E62" w:rsidRPr="005D71FC">
        <w:rPr>
          <w:rFonts w:ascii="Times New Roman" w:hAnsi="Times New Roman" w:cs="Times New Roman"/>
          <w:b/>
          <w:sz w:val="28"/>
          <w:szCs w:val="28"/>
        </w:rPr>
        <w:br/>
      </w:r>
      <w:r w:rsidR="00581FD5" w:rsidRPr="005D71FC">
        <w:rPr>
          <w:rFonts w:ascii="Times New Roman" w:hAnsi="Times New Roman" w:cs="Times New Roman"/>
          <w:b/>
          <w:sz w:val="28"/>
          <w:szCs w:val="28"/>
        </w:rPr>
        <w:t>за 2013-2019 годы</w:t>
      </w:r>
      <w:r w:rsidR="00DF7955" w:rsidRPr="00CF2798">
        <w:rPr>
          <w:rStyle w:val="a6"/>
          <w:rFonts w:ascii="Times New Roman" w:hAnsi="Times New Roman" w:cs="Times New Roman"/>
          <w:b/>
          <w:sz w:val="28"/>
          <w:szCs w:val="28"/>
        </w:rPr>
        <w:footnoteReference w:customMarkFollows="1" w:id="1"/>
        <w:t>1</w:t>
      </w:r>
      <w:r w:rsidR="00FB453E" w:rsidRPr="00FB453E">
        <w:rPr>
          <w:rFonts w:ascii="Times New Roman" w:hAnsi="Times New Roman" w:cs="Times New Roman"/>
          <w:b/>
          <w:sz w:val="28"/>
          <w:szCs w:val="28"/>
          <w:vertAlign w:val="superscript"/>
        </w:rPr>
        <w:t>,2</w:t>
      </w:r>
    </w:p>
    <w:p w:rsidR="001A24CB" w:rsidRPr="00081748" w:rsidRDefault="00CF2798" w:rsidP="00056420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81748">
        <w:rPr>
          <w:rFonts w:ascii="Times New Roman" w:hAnsi="Times New Roman" w:cs="Times New Roman"/>
          <w:sz w:val="16"/>
          <w:szCs w:val="16"/>
        </w:rPr>
        <w:tab/>
      </w:r>
      <w:r w:rsidRPr="00081748">
        <w:rPr>
          <w:rFonts w:ascii="Times New Roman" w:hAnsi="Times New Roman" w:cs="Times New Roman"/>
          <w:sz w:val="16"/>
          <w:szCs w:val="16"/>
        </w:rPr>
        <w:tab/>
      </w:r>
      <w:r w:rsidRPr="00081748">
        <w:rPr>
          <w:rFonts w:ascii="Times New Roman" w:hAnsi="Times New Roman" w:cs="Times New Roman"/>
          <w:sz w:val="16"/>
          <w:szCs w:val="16"/>
        </w:rPr>
        <w:tab/>
      </w:r>
      <w:r w:rsidRPr="00081748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95"/>
        <w:gridCol w:w="1438"/>
        <w:gridCol w:w="1438"/>
        <w:gridCol w:w="1437"/>
        <w:gridCol w:w="1438"/>
        <w:gridCol w:w="1438"/>
        <w:gridCol w:w="1438"/>
      </w:tblGrid>
      <w:tr w:rsidR="00204BE4" w:rsidTr="0011005E">
        <w:trPr>
          <w:trHeight w:val="372"/>
        </w:trPr>
        <w:tc>
          <w:tcPr>
            <w:tcW w:w="4253" w:type="dxa"/>
          </w:tcPr>
          <w:p w:rsidR="00204BE4" w:rsidRDefault="00204BE4" w:rsidP="001A24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204BE4" w:rsidRDefault="00204BE4" w:rsidP="00B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38" w:type="dxa"/>
          </w:tcPr>
          <w:p w:rsidR="00204BE4" w:rsidRDefault="00204BE4" w:rsidP="00B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38" w:type="dxa"/>
          </w:tcPr>
          <w:p w:rsidR="00204BE4" w:rsidRDefault="00204BE4" w:rsidP="00B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37" w:type="dxa"/>
          </w:tcPr>
          <w:p w:rsidR="00204BE4" w:rsidRDefault="00204BE4" w:rsidP="00B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</w:tcPr>
          <w:p w:rsidR="00204BE4" w:rsidRDefault="00204BE4" w:rsidP="00B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</w:tcPr>
          <w:p w:rsidR="00204BE4" w:rsidRDefault="00204BE4" w:rsidP="00B1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</w:tcPr>
          <w:p w:rsidR="00204BE4" w:rsidRDefault="00204BE4" w:rsidP="00FB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04BE4" w:rsidTr="0011005E">
        <w:tc>
          <w:tcPr>
            <w:tcW w:w="4253" w:type="dxa"/>
          </w:tcPr>
          <w:p w:rsidR="00204BE4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169,0</w:t>
            </w:r>
          </w:p>
        </w:tc>
        <w:tc>
          <w:tcPr>
            <w:tcW w:w="1437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1438" w:type="dxa"/>
          </w:tcPr>
          <w:p w:rsidR="00204BE4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178,4</w:t>
            </w:r>
          </w:p>
        </w:tc>
      </w:tr>
      <w:tr w:rsidR="00204BE4" w:rsidTr="0011005E">
        <w:tc>
          <w:tcPr>
            <w:tcW w:w="4253" w:type="dxa"/>
          </w:tcPr>
          <w:p w:rsidR="00204BE4" w:rsidRDefault="004A3C31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замороже</w:t>
            </w:r>
            <w:r w:rsidR="00913E74">
              <w:rPr>
                <w:rFonts w:ascii="Times New Roman" w:hAnsi="Times New Roman" w:cs="Times New Roman"/>
              </w:rPr>
              <w:t>н</w:t>
            </w:r>
            <w:r w:rsidR="00056420">
              <w:rPr>
                <w:rFonts w:ascii="Times New Roman" w:hAnsi="Times New Roman" w:cs="Times New Roman"/>
              </w:rPr>
              <w:t xml:space="preserve">ная (кроме лососевых пород и филе рыбного), </w:t>
            </w:r>
            <w:proofErr w:type="gramStart"/>
            <w:r w:rsidR="00056420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204BE4" w:rsidRDefault="001825BF" w:rsidP="00745B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</w:t>
            </w:r>
          </w:p>
        </w:tc>
        <w:tc>
          <w:tcPr>
            <w:tcW w:w="1438" w:type="dxa"/>
          </w:tcPr>
          <w:p w:rsidR="00204BE4" w:rsidRDefault="001825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38" w:type="dxa"/>
          </w:tcPr>
          <w:p w:rsidR="00204BE4" w:rsidRDefault="001825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267,7</w:t>
            </w:r>
          </w:p>
        </w:tc>
        <w:tc>
          <w:tcPr>
            <w:tcW w:w="1437" w:type="dxa"/>
          </w:tcPr>
          <w:p w:rsidR="00204BE4" w:rsidRDefault="001825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</w:t>
            </w:r>
          </w:p>
        </w:tc>
        <w:tc>
          <w:tcPr>
            <w:tcW w:w="1438" w:type="dxa"/>
          </w:tcPr>
          <w:p w:rsidR="00204BE4" w:rsidRDefault="001825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254,2</w:t>
            </w:r>
          </w:p>
        </w:tc>
        <w:tc>
          <w:tcPr>
            <w:tcW w:w="1438" w:type="dxa"/>
          </w:tcPr>
          <w:p w:rsidR="00204BE4" w:rsidRDefault="001825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262,1</w:t>
            </w:r>
          </w:p>
        </w:tc>
        <w:tc>
          <w:tcPr>
            <w:tcW w:w="1438" w:type="dxa"/>
          </w:tcPr>
          <w:p w:rsidR="00204BE4" w:rsidRDefault="00416A58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</w:t>
            </w:r>
          </w:p>
        </w:tc>
      </w:tr>
      <w:tr w:rsidR="00204BE4" w:rsidTr="0011005E">
        <w:tc>
          <w:tcPr>
            <w:tcW w:w="4253" w:type="dxa"/>
          </w:tcPr>
          <w:p w:rsidR="00204BE4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144,4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1437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438" w:type="dxa"/>
          </w:tcPr>
          <w:p w:rsidR="00204BE4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</w:tr>
      <w:tr w:rsidR="00204BE4" w:rsidTr="0011005E">
        <w:tc>
          <w:tcPr>
            <w:tcW w:w="4253" w:type="dxa"/>
          </w:tcPr>
          <w:p w:rsidR="00204BE4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подсолнечное,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644,1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662,4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437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487,7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580,8</w:t>
            </w:r>
          </w:p>
        </w:tc>
        <w:tc>
          <w:tcPr>
            <w:tcW w:w="1438" w:type="dxa"/>
          </w:tcPr>
          <w:p w:rsidR="00204BE4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637,0</w:t>
            </w:r>
          </w:p>
        </w:tc>
      </w:tr>
      <w:tr w:rsidR="00204BE4" w:rsidTr="0011005E">
        <w:tc>
          <w:tcPr>
            <w:tcW w:w="4253" w:type="dxa"/>
          </w:tcPr>
          <w:p w:rsidR="00204BE4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литров</w:t>
            </w:r>
          </w:p>
        </w:tc>
        <w:tc>
          <w:tcPr>
            <w:tcW w:w="1295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1154,5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972,4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933,1</w:t>
            </w:r>
          </w:p>
        </w:tc>
        <w:tc>
          <w:tcPr>
            <w:tcW w:w="1437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870,9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903,3</w:t>
            </w:r>
          </w:p>
        </w:tc>
        <w:tc>
          <w:tcPr>
            <w:tcW w:w="1438" w:type="dxa"/>
          </w:tcPr>
          <w:p w:rsidR="00204BE4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933,5</w:t>
            </w:r>
          </w:p>
        </w:tc>
      </w:tr>
      <w:tr w:rsidR="00204BE4" w:rsidTr="0011005E">
        <w:tc>
          <w:tcPr>
            <w:tcW w:w="4253" w:type="dxa"/>
          </w:tcPr>
          <w:p w:rsidR="00204BE4" w:rsidRDefault="00056420" w:rsidP="00B14B3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Яйца куриные, </w:t>
            </w:r>
            <w:r w:rsidR="00B14B3C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295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10457,3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9268,7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8532,1</w:t>
            </w:r>
          </w:p>
        </w:tc>
        <w:tc>
          <w:tcPr>
            <w:tcW w:w="1437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8435,9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9210,9</w:t>
            </w:r>
          </w:p>
        </w:tc>
        <w:tc>
          <w:tcPr>
            <w:tcW w:w="1438" w:type="dxa"/>
          </w:tcPr>
          <w:p w:rsidR="00204BE4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9963,0</w:t>
            </w:r>
          </w:p>
        </w:tc>
        <w:tc>
          <w:tcPr>
            <w:tcW w:w="1438" w:type="dxa"/>
          </w:tcPr>
          <w:p w:rsidR="00204BE4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9863,3</w:t>
            </w:r>
          </w:p>
        </w:tc>
      </w:tr>
      <w:tr w:rsidR="00204BE4" w:rsidRPr="009E4CB0" w:rsidTr="0011005E">
        <w:tc>
          <w:tcPr>
            <w:tcW w:w="4253" w:type="dxa"/>
          </w:tcPr>
          <w:p w:rsidR="00204BE4" w:rsidRPr="00581FD5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204BE4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1604,6</w:t>
            </w:r>
          </w:p>
        </w:tc>
        <w:tc>
          <w:tcPr>
            <w:tcW w:w="1438" w:type="dxa"/>
          </w:tcPr>
          <w:p w:rsidR="00204BE4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1440,1</w:t>
            </w:r>
          </w:p>
        </w:tc>
        <w:tc>
          <w:tcPr>
            <w:tcW w:w="1438" w:type="dxa"/>
          </w:tcPr>
          <w:p w:rsidR="00204BE4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1064,8</w:t>
            </w:r>
          </w:p>
        </w:tc>
        <w:tc>
          <w:tcPr>
            <w:tcW w:w="1437" w:type="dxa"/>
          </w:tcPr>
          <w:p w:rsidR="00204BE4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1111,0</w:t>
            </w:r>
          </w:p>
        </w:tc>
        <w:tc>
          <w:tcPr>
            <w:tcW w:w="1438" w:type="dxa"/>
          </w:tcPr>
          <w:p w:rsidR="00204BE4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1388,0</w:t>
            </w:r>
          </w:p>
        </w:tc>
        <w:tc>
          <w:tcPr>
            <w:tcW w:w="1438" w:type="dxa"/>
          </w:tcPr>
          <w:p w:rsidR="00204BE4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1620,5</w:t>
            </w:r>
          </w:p>
        </w:tc>
        <w:tc>
          <w:tcPr>
            <w:tcW w:w="1438" w:type="dxa"/>
          </w:tcPr>
          <w:p w:rsidR="00204BE4" w:rsidRPr="009D7413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1676,0</w:t>
            </w:r>
          </w:p>
        </w:tc>
      </w:tr>
      <w:tr w:rsidR="00056420" w:rsidRPr="009E4CB0" w:rsidTr="0011005E">
        <w:tc>
          <w:tcPr>
            <w:tcW w:w="4253" w:type="dxa"/>
          </w:tcPr>
          <w:p w:rsidR="00056420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  <w:r w:rsidR="005E62F3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1257,1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1205,1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1114,8</w:t>
            </w:r>
          </w:p>
        </w:tc>
        <w:tc>
          <w:tcPr>
            <w:tcW w:w="1437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1072,1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1079,3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1053,9</w:t>
            </w:r>
          </w:p>
        </w:tc>
        <w:tc>
          <w:tcPr>
            <w:tcW w:w="1438" w:type="dxa"/>
          </w:tcPr>
          <w:p w:rsidR="00056420" w:rsidRPr="009D7413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1055,0</w:t>
            </w:r>
          </w:p>
        </w:tc>
      </w:tr>
      <w:tr w:rsidR="00056420" w:rsidRPr="009E4CB0" w:rsidTr="0011005E">
        <w:tc>
          <w:tcPr>
            <w:tcW w:w="4253" w:type="dxa"/>
          </w:tcPr>
          <w:p w:rsidR="00056420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95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2110,0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1733,0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1951,5</w:t>
            </w:r>
          </w:p>
        </w:tc>
        <w:tc>
          <w:tcPr>
            <w:tcW w:w="1437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2759,4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2307,8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2274,2</w:t>
            </w:r>
          </w:p>
        </w:tc>
        <w:tc>
          <w:tcPr>
            <w:tcW w:w="1438" w:type="dxa"/>
          </w:tcPr>
          <w:p w:rsidR="00056420" w:rsidRPr="009D7413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2462,5</w:t>
            </w:r>
          </w:p>
        </w:tc>
      </w:tr>
      <w:tr w:rsidR="00056420" w:rsidRPr="009E4CB0" w:rsidTr="0011005E">
        <w:tc>
          <w:tcPr>
            <w:tcW w:w="4253" w:type="dxa"/>
          </w:tcPr>
          <w:p w:rsidR="00056420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в городском автобусе, поездка</w:t>
            </w:r>
          </w:p>
        </w:tc>
        <w:tc>
          <w:tcPr>
            <w:tcW w:w="1295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2238,3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2823,1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2652,7</w:t>
            </w:r>
          </w:p>
        </w:tc>
        <w:tc>
          <w:tcPr>
            <w:tcW w:w="1437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2727,8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1999,7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2031,1</w:t>
            </w:r>
          </w:p>
        </w:tc>
        <w:tc>
          <w:tcPr>
            <w:tcW w:w="1438" w:type="dxa"/>
          </w:tcPr>
          <w:p w:rsidR="00056420" w:rsidRPr="009D7413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1825,1</w:t>
            </w:r>
          </w:p>
        </w:tc>
      </w:tr>
      <w:tr w:rsidR="00056420" w:rsidRPr="009E4CB0" w:rsidTr="0011005E">
        <w:tc>
          <w:tcPr>
            <w:tcW w:w="4253" w:type="dxa"/>
          </w:tcPr>
          <w:p w:rsidR="00056420" w:rsidRDefault="00056420" w:rsidP="00581FD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Абонентская плата за неограниченный объем местных телефонных соединений, платежей</w:t>
            </w:r>
          </w:p>
        </w:tc>
        <w:tc>
          <w:tcPr>
            <w:tcW w:w="1295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114,2</w:t>
            </w:r>
          </w:p>
        </w:tc>
        <w:tc>
          <w:tcPr>
            <w:tcW w:w="1438" w:type="dxa"/>
          </w:tcPr>
          <w:p w:rsidR="00056420" w:rsidRPr="00D53C0A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</w:t>
            </w:r>
          </w:p>
        </w:tc>
        <w:tc>
          <w:tcPr>
            <w:tcW w:w="1437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1438" w:type="dxa"/>
          </w:tcPr>
          <w:p w:rsidR="00056420" w:rsidRPr="009D7413" w:rsidRDefault="00745BBF" w:rsidP="00581F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438" w:type="dxa"/>
          </w:tcPr>
          <w:p w:rsidR="00056420" w:rsidRPr="009D7413" w:rsidRDefault="00745BBF" w:rsidP="000E248B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144,5</w:t>
            </w:r>
          </w:p>
        </w:tc>
      </w:tr>
    </w:tbl>
    <w:p w:rsidR="0011005E" w:rsidRDefault="0011005E" w:rsidP="001100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окончание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295"/>
        <w:gridCol w:w="1438"/>
        <w:gridCol w:w="1438"/>
        <w:gridCol w:w="1437"/>
        <w:gridCol w:w="1438"/>
        <w:gridCol w:w="1438"/>
        <w:gridCol w:w="1438"/>
      </w:tblGrid>
      <w:tr w:rsidR="0011005E" w:rsidTr="0011005E">
        <w:trPr>
          <w:trHeight w:val="372"/>
        </w:trPr>
        <w:tc>
          <w:tcPr>
            <w:tcW w:w="4253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38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38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37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38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38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38" w:type="dxa"/>
          </w:tcPr>
          <w:p w:rsidR="0011005E" w:rsidRDefault="0011005E" w:rsidP="00322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1005E" w:rsidRPr="009E4CB0" w:rsidTr="0011005E">
        <w:tc>
          <w:tcPr>
            <w:tcW w:w="4253" w:type="dxa"/>
          </w:tcPr>
          <w:p w:rsidR="0011005E" w:rsidRDefault="0011005E" w:rsidP="0011005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Плата за жилье в домах государственного и  муниципального жилищного фондов, </w:t>
            </w:r>
            <w:r>
              <w:rPr>
                <w:rFonts w:ascii="Times New Roman" w:hAnsi="Times New Roman" w:cs="Times New Roman"/>
              </w:rPr>
              <w:br/>
              <w:t xml:space="preserve">квадратных </w:t>
            </w:r>
            <w:r w:rsidRPr="001100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етров  о</w:t>
            </w:r>
            <w:r w:rsidRPr="0011005E">
              <w:rPr>
                <w:rFonts w:ascii="Times New Roman" w:hAnsi="Times New Roman" w:cs="Times New Roman"/>
              </w:rPr>
              <w:t>бщей</w:t>
            </w:r>
            <w:r>
              <w:rPr>
                <w:rFonts w:ascii="Times New Roman" w:hAnsi="Times New Roman" w:cs="Times New Roman"/>
              </w:rPr>
              <w:t xml:space="preserve"> площади</w:t>
            </w:r>
          </w:p>
        </w:tc>
        <w:tc>
          <w:tcPr>
            <w:tcW w:w="1295" w:type="dxa"/>
          </w:tcPr>
          <w:p w:rsidR="0011005E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3309,8</w:t>
            </w:r>
          </w:p>
        </w:tc>
        <w:tc>
          <w:tcPr>
            <w:tcW w:w="1438" w:type="dxa"/>
          </w:tcPr>
          <w:p w:rsidR="0011005E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2998,5</w:t>
            </w:r>
          </w:p>
        </w:tc>
        <w:tc>
          <w:tcPr>
            <w:tcW w:w="1438" w:type="dxa"/>
          </w:tcPr>
          <w:p w:rsidR="0011005E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2733,0</w:t>
            </w:r>
          </w:p>
        </w:tc>
        <w:tc>
          <w:tcPr>
            <w:tcW w:w="1437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2448,8</w:t>
            </w:r>
          </w:p>
        </w:tc>
        <w:tc>
          <w:tcPr>
            <w:tcW w:w="1438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2260,7</w:t>
            </w:r>
          </w:p>
        </w:tc>
        <w:tc>
          <w:tcPr>
            <w:tcW w:w="1438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2210,3</w:t>
            </w:r>
          </w:p>
        </w:tc>
        <w:tc>
          <w:tcPr>
            <w:tcW w:w="1438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2219,0</w:t>
            </w:r>
          </w:p>
        </w:tc>
      </w:tr>
      <w:tr w:rsidR="0011005E" w:rsidRPr="009E4CB0" w:rsidTr="0011005E">
        <w:tc>
          <w:tcPr>
            <w:tcW w:w="4253" w:type="dxa"/>
          </w:tcPr>
          <w:p w:rsidR="0011005E" w:rsidRDefault="0011005E" w:rsidP="003223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холодное и водоотведение с использованием счетчиков платежей, </w:t>
            </w:r>
            <w:r w:rsidR="004A3C3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  метр кубический</w:t>
            </w:r>
          </w:p>
        </w:tc>
        <w:tc>
          <w:tcPr>
            <w:tcW w:w="1295" w:type="dxa"/>
          </w:tcPr>
          <w:p w:rsidR="0011005E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1193,2</w:t>
            </w:r>
          </w:p>
        </w:tc>
        <w:tc>
          <w:tcPr>
            <w:tcW w:w="1438" w:type="dxa"/>
          </w:tcPr>
          <w:p w:rsidR="0011005E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1138,8</w:t>
            </w:r>
          </w:p>
        </w:tc>
        <w:tc>
          <w:tcPr>
            <w:tcW w:w="1438" w:type="dxa"/>
          </w:tcPr>
          <w:p w:rsidR="0011005E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1181,9</w:t>
            </w:r>
          </w:p>
        </w:tc>
        <w:tc>
          <w:tcPr>
            <w:tcW w:w="1437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1137,5</w:t>
            </w:r>
          </w:p>
        </w:tc>
        <w:tc>
          <w:tcPr>
            <w:tcW w:w="1438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1121,5</w:t>
            </w:r>
          </w:p>
        </w:tc>
        <w:tc>
          <w:tcPr>
            <w:tcW w:w="1438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1091,4</w:t>
            </w:r>
          </w:p>
        </w:tc>
        <w:tc>
          <w:tcPr>
            <w:tcW w:w="1438" w:type="dxa"/>
          </w:tcPr>
          <w:p w:rsidR="0011005E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1086,3</w:t>
            </w:r>
          </w:p>
        </w:tc>
      </w:tr>
      <w:tr w:rsidR="00FB1CE4" w:rsidRPr="009E4CB0" w:rsidTr="0011005E">
        <w:tc>
          <w:tcPr>
            <w:tcW w:w="4253" w:type="dxa"/>
          </w:tcPr>
          <w:p w:rsidR="00FB1CE4" w:rsidRDefault="00FB1CE4" w:rsidP="00FB1CE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горячее</w:t>
            </w:r>
            <w:r w:rsidR="004A3C31">
              <w:rPr>
                <w:rFonts w:ascii="Times New Roman" w:hAnsi="Times New Roman" w:cs="Times New Roman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</w:rPr>
              <w:t xml:space="preserve"> счетчиков платежей, за  метр кубический</w:t>
            </w:r>
          </w:p>
        </w:tc>
        <w:tc>
          <w:tcPr>
            <w:tcW w:w="1295" w:type="dxa"/>
          </w:tcPr>
          <w:p w:rsidR="00FB1CE4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467,0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436,5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423,1</w:t>
            </w:r>
          </w:p>
        </w:tc>
        <w:tc>
          <w:tcPr>
            <w:tcW w:w="1437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395,7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380,6</w:t>
            </w:r>
          </w:p>
        </w:tc>
      </w:tr>
      <w:tr w:rsidR="00FB1CE4" w:rsidRPr="009E4CB0" w:rsidTr="0011005E">
        <w:tc>
          <w:tcPr>
            <w:tcW w:w="4253" w:type="dxa"/>
          </w:tcPr>
          <w:p w:rsidR="00FB1CE4" w:rsidRDefault="00FB1CE4" w:rsidP="003223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электричество, квт час</w:t>
            </w:r>
          </w:p>
        </w:tc>
        <w:tc>
          <w:tcPr>
            <w:tcW w:w="1295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15863,0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14643,4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14912,6</w:t>
            </w:r>
          </w:p>
        </w:tc>
        <w:tc>
          <w:tcPr>
            <w:tcW w:w="1437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14247,0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14292,1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14440,5</w:t>
            </w:r>
          </w:p>
        </w:tc>
        <w:tc>
          <w:tcPr>
            <w:tcW w:w="1438" w:type="dxa"/>
          </w:tcPr>
          <w:p w:rsidR="00FB1CE4" w:rsidRPr="009D7413" w:rsidRDefault="00745BBF" w:rsidP="001825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14870,1</w:t>
            </w:r>
          </w:p>
        </w:tc>
      </w:tr>
      <w:tr w:rsidR="00FB1CE4" w:rsidRPr="009E4CB0" w:rsidTr="0011005E">
        <w:tc>
          <w:tcPr>
            <w:tcW w:w="4253" w:type="dxa"/>
          </w:tcPr>
          <w:p w:rsidR="00FB1CE4" w:rsidRDefault="00FB1CE4" w:rsidP="003223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газ  сетевой, месяц с человека</w:t>
            </w:r>
          </w:p>
        </w:tc>
        <w:tc>
          <w:tcPr>
            <w:tcW w:w="1295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1350,5</w:t>
            </w:r>
          </w:p>
        </w:tc>
        <w:tc>
          <w:tcPr>
            <w:tcW w:w="1438" w:type="dxa"/>
          </w:tcPr>
          <w:p w:rsidR="00FB1CE4" w:rsidRPr="00D53C0A" w:rsidRDefault="00745BBF" w:rsidP="001825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1825B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1251,2</w:t>
            </w:r>
          </w:p>
        </w:tc>
        <w:tc>
          <w:tcPr>
            <w:tcW w:w="1437" w:type="dxa"/>
          </w:tcPr>
          <w:p w:rsidR="00FB1CE4" w:rsidRPr="009D7413" w:rsidRDefault="00745BBF" w:rsidP="00745B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1224,9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1256,6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1265,0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1311,5</w:t>
            </w:r>
          </w:p>
        </w:tc>
      </w:tr>
      <w:tr w:rsidR="00FB1CE4" w:rsidRPr="009E4CB0" w:rsidTr="0011005E">
        <w:tc>
          <w:tcPr>
            <w:tcW w:w="4253" w:type="dxa"/>
          </w:tcPr>
          <w:p w:rsidR="00FB1CE4" w:rsidRDefault="00FB1CE4" w:rsidP="003223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Бензин, литров</w:t>
            </w:r>
          </w:p>
        </w:tc>
        <w:tc>
          <w:tcPr>
            <w:tcW w:w="1295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1898,1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1677,9</w:t>
            </w:r>
          </w:p>
        </w:tc>
        <w:tc>
          <w:tcPr>
            <w:tcW w:w="1438" w:type="dxa"/>
          </w:tcPr>
          <w:p w:rsidR="00FB1CE4" w:rsidRPr="00D53C0A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1729,3</w:t>
            </w:r>
          </w:p>
        </w:tc>
        <w:tc>
          <w:tcPr>
            <w:tcW w:w="1437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1704,4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1689,7</w:t>
            </w:r>
          </w:p>
        </w:tc>
        <w:tc>
          <w:tcPr>
            <w:tcW w:w="1438" w:type="dxa"/>
          </w:tcPr>
          <w:p w:rsidR="00FB1CE4" w:rsidRPr="009D7413" w:rsidRDefault="00745BBF" w:rsidP="00745BBF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1601,8</w:t>
            </w:r>
          </w:p>
        </w:tc>
        <w:tc>
          <w:tcPr>
            <w:tcW w:w="1438" w:type="dxa"/>
          </w:tcPr>
          <w:p w:rsidR="00FB1CE4" w:rsidRPr="009D7413" w:rsidRDefault="00745BBF" w:rsidP="003223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1663,7</w:t>
            </w:r>
          </w:p>
        </w:tc>
      </w:tr>
    </w:tbl>
    <w:p w:rsidR="0011005E" w:rsidRPr="001A24CB" w:rsidRDefault="0011005E" w:rsidP="001A24CB">
      <w:pPr>
        <w:jc w:val="center"/>
        <w:rPr>
          <w:rFonts w:ascii="Times New Roman" w:hAnsi="Times New Roman" w:cs="Times New Roman"/>
        </w:rPr>
      </w:pPr>
    </w:p>
    <w:p w:rsidR="001A24CB" w:rsidRPr="001A24CB" w:rsidRDefault="001A24CB" w:rsidP="001A24CB">
      <w:pPr>
        <w:jc w:val="center"/>
        <w:rPr>
          <w:rFonts w:ascii="Times New Roman" w:hAnsi="Times New Roman" w:cs="Times New Roman"/>
        </w:rPr>
      </w:pPr>
    </w:p>
    <w:sectPr w:rsidR="001A24CB" w:rsidRPr="001A24CB" w:rsidSect="00204B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3E" w:rsidRDefault="00077A3E" w:rsidP="00197F56">
      <w:pPr>
        <w:spacing w:after="0" w:line="240" w:lineRule="auto"/>
      </w:pPr>
      <w:r>
        <w:separator/>
      </w:r>
    </w:p>
  </w:endnote>
  <w:endnote w:type="continuationSeparator" w:id="0">
    <w:p w:rsidR="00077A3E" w:rsidRDefault="00077A3E" w:rsidP="0019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3E" w:rsidRDefault="00077A3E" w:rsidP="00197F56">
      <w:pPr>
        <w:spacing w:after="0" w:line="240" w:lineRule="auto"/>
      </w:pPr>
      <w:r>
        <w:separator/>
      </w:r>
    </w:p>
  </w:footnote>
  <w:footnote w:type="continuationSeparator" w:id="0">
    <w:p w:rsidR="00077A3E" w:rsidRDefault="00077A3E" w:rsidP="00197F56">
      <w:pPr>
        <w:spacing w:after="0" w:line="240" w:lineRule="auto"/>
      </w:pPr>
      <w:r>
        <w:continuationSeparator/>
      </w:r>
    </w:p>
  </w:footnote>
  <w:footnote w:id="1">
    <w:p w:rsidR="00DF7955" w:rsidRDefault="00DF7955" w:rsidP="00DF795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t>1</w:t>
      </w:r>
      <w:r>
        <w:t xml:space="preserve"> </w:t>
      </w:r>
      <w:r>
        <w:rPr>
          <w:rFonts w:ascii="Times New Roman" w:hAnsi="Times New Roman" w:cs="Times New Roman"/>
        </w:rPr>
        <w:t>Покупательная способность – количество товаров и услуг, которое можно приобрести на величину среднедушевого денежного дохода</w:t>
      </w:r>
    </w:p>
    <w:p w:rsidR="00FB453E" w:rsidRDefault="00FB453E" w:rsidP="00DF7955">
      <w:pPr>
        <w:pStyle w:val="a4"/>
        <w:rPr>
          <w:rFonts w:ascii="Times New Roman" w:hAnsi="Times New Roman" w:cs="Times New Roman"/>
        </w:rPr>
      </w:pPr>
      <w:r w:rsidRPr="00FB453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FB453E">
        <w:rPr>
          <w:rFonts w:ascii="Times New Roman" w:hAnsi="Times New Roman" w:cs="Times New Roman"/>
        </w:rPr>
        <w:t xml:space="preserve">Данные </w:t>
      </w:r>
      <w:r>
        <w:rPr>
          <w:rFonts w:ascii="Times New Roman" w:hAnsi="Times New Roman" w:cs="Times New Roman"/>
        </w:rPr>
        <w:t xml:space="preserve"> рассчитаны с использованием величины среднедушевых денежных доходов населения, определенных 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г. №465, с изменениями от 20.11</w:t>
      </w:r>
      <w:r w:rsidR="000817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2018 г. № 680</w:t>
      </w:r>
    </w:p>
    <w:p w:rsidR="00FB453E" w:rsidRPr="00FB453E" w:rsidRDefault="00FB453E" w:rsidP="00DF7955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162C3"/>
    <w:rsid w:val="0002541B"/>
    <w:rsid w:val="0003012B"/>
    <w:rsid w:val="00035B25"/>
    <w:rsid w:val="00056420"/>
    <w:rsid w:val="00061EE6"/>
    <w:rsid w:val="00077A3E"/>
    <w:rsid w:val="00081748"/>
    <w:rsid w:val="000D3113"/>
    <w:rsid w:val="000E35C4"/>
    <w:rsid w:val="0011005E"/>
    <w:rsid w:val="001825BF"/>
    <w:rsid w:val="00197F56"/>
    <w:rsid w:val="001A24CB"/>
    <w:rsid w:val="001C3678"/>
    <w:rsid w:val="00204BE4"/>
    <w:rsid w:val="00267B4F"/>
    <w:rsid w:val="00284B29"/>
    <w:rsid w:val="002A268B"/>
    <w:rsid w:val="002A6F61"/>
    <w:rsid w:val="00416A58"/>
    <w:rsid w:val="004557FD"/>
    <w:rsid w:val="004A3C31"/>
    <w:rsid w:val="00581FD5"/>
    <w:rsid w:val="005D71FC"/>
    <w:rsid w:val="005E62F3"/>
    <w:rsid w:val="005F63AA"/>
    <w:rsid w:val="00623E62"/>
    <w:rsid w:val="00632DA5"/>
    <w:rsid w:val="006515C0"/>
    <w:rsid w:val="006B139C"/>
    <w:rsid w:val="006D59C1"/>
    <w:rsid w:val="00745BBF"/>
    <w:rsid w:val="00874D13"/>
    <w:rsid w:val="008941AF"/>
    <w:rsid w:val="009009EC"/>
    <w:rsid w:val="00913E74"/>
    <w:rsid w:val="00956538"/>
    <w:rsid w:val="009A58E4"/>
    <w:rsid w:val="009D7413"/>
    <w:rsid w:val="009E4CB0"/>
    <w:rsid w:val="00A3572D"/>
    <w:rsid w:val="00A80A23"/>
    <w:rsid w:val="00A94D3B"/>
    <w:rsid w:val="00B14B3C"/>
    <w:rsid w:val="00B5512C"/>
    <w:rsid w:val="00BB4197"/>
    <w:rsid w:val="00BF5CAE"/>
    <w:rsid w:val="00C761FB"/>
    <w:rsid w:val="00CB51CF"/>
    <w:rsid w:val="00CD3545"/>
    <w:rsid w:val="00CF2798"/>
    <w:rsid w:val="00D53C0A"/>
    <w:rsid w:val="00D62442"/>
    <w:rsid w:val="00DA6011"/>
    <w:rsid w:val="00DF7955"/>
    <w:rsid w:val="00E342A1"/>
    <w:rsid w:val="00E37C6E"/>
    <w:rsid w:val="00EB2C0A"/>
    <w:rsid w:val="00EE52E2"/>
    <w:rsid w:val="00FB1CE4"/>
    <w:rsid w:val="00FB453E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7F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7F5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7F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5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7F5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7F5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97F5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5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ACB71-6C36-40E1-984D-19468E6A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Люляк Александра Сергеевна</cp:lastModifiedBy>
  <cp:revision>2</cp:revision>
  <cp:lastPrinted>2020-12-25T14:57:00Z</cp:lastPrinted>
  <dcterms:created xsi:type="dcterms:W3CDTF">2020-12-25T14:58:00Z</dcterms:created>
  <dcterms:modified xsi:type="dcterms:W3CDTF">2020-12-25T14:58:00Z</dcterms:modified>
</cp:coreProperties>
</file>